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FB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投标保证金退款申请书</w:t>
      </w:r>
    </w:p>
    <w:p w14:paraId="7C596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8C5B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郑州航空港区航都运营管理有限公司：</w:t>
      </w:r>
    </w:p>
    <w:p w14:paraId="0B702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我单位（单位全称）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，参与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（项目全称）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缴纳投标保证金，现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申请贵公司退投标保证金人民币（大写金额）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（小写金额：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¥     元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）；我单位提供开户行及账号如下：</w:t>
      </w:r>
    </w:p>
    <w:p w14:paraId="70165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单位全称：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p w14:paraId="20904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开户银行：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p w14:paraId="79688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银行账号：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p w14:paraId="3D8E7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本单位对提供的以上开户及银行账号负责，并承担由此引起的一切纠纷和法律责任。</w:t>
      </w:r>
    </w:p>
    <w:p w14:paraId="0A73C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20B48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5CAD0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申请单位（单位公章）：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</w:p>
    <w:p w14:paraId="7453E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3AFFC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49436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658CB"/>
    <w:rsid w:val="04B12CAD"/>
    <w:rsid w:val="06C82153"/>
    <w:rsid w:val="0F5A5680"/>
    <w:rsid w:val="1F6674D3"/>
    <w:rsid w:val="2F05522B"/>
    <w:rsid w:val="30597B3D"/>
    <w:rsid w:val="36097120"/>
    <w:rsid w:val="4E3A1C7F"/>
    <w:rsid w:val="54B17FDE"/>
    <w:rsid w:val="5E457B15"/>
    <w:rsid w:val="64F44DA6"/>
    <w:rsid w:val="7E0658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kai\AppData\Roaming\Kingsoft\office6\templates\wps\zh_CN\&#20852;&#28207;&#25991;&#23383;&#27169;&#26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兴港文字模板.wpt</Template>
  <Pages>1</Pages>
  <Words>165</Words>
  <Characters>165</Characters>
  <Lines>0</Lines>
  <Paragraphs>0</Paragraphs>
  <TotalTime>79</TotalTime>
  <ScaleCrop>false</ScaleCrop>
  <LinksUpToDate>false</LinksUpToDate>
  <CharactersWithSpaces>307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2020-09-08T09:02:00Z</dcterms:created>
  <dc:creator>Lexi</dc:creator>
  <cp:lastModifiedBy>任洁</cp:lastModifiedBy>
  <dcterms:modified xsi:type="dcterms:W3CDTF">2025-01-15T08:39:57Z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eyJoZGlkIjoiMzc3MjNiMDc2ZjEzZjI1NDU3MWQ4NDBkNDRlYjdjY2EiLCJ1c2VySWQiOiIyNzcwNTY5MTEifQ==</vt:lpwstr>
  </property>
  <property fmtid="{D5CDD505-2E9C-101B-9397-08002B2CF9AE}" pid="4" name="ICV">
    <vt:lpwstr>9736D5E1F6C4441B8125ECEF7E0AEE4B_12</vt:lpwstr>
  </property>
</Properties>
</file>