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</w:rPr>
        <w:t>关于使用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  <w:lang w:eastAsia="zh-CN"/>
        </w:rPr>
        <w:t>航空港投资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  <w:lang w:val="en-US" w:eastAsia="zh-CN"/>
        </w:rPr>
        <w:t>集团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  <w:lang w:eastAsia="zh-CN"/>
        </w:rPr>
        <w:t>电子采购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  <w:lang w:eastAsia="zh-CN"/>
        </w:rPr>
        <w:t>平台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</w:rPr>
        <w:t>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</w:rPr>
        <w:t>申请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position w:val="0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河南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航空港投资集团有限公司：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18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根据本单位采购业务需要，按照《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河南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航空港投资集团有限公司采购管理办法（试行）》要求，申请使用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航空港投资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电子采购平台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系统，同时申请办理配套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en-US" w:bidi="en-US"/>
        </w:rPr>
        <w:t>CA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数字证书（套），证书有效期为三年。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妥否，请批示。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单位名称：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2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申请日期：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footnotePr>
            <w:numFmt w:val="decimal"/>
          </w:footnotePr>
          <w:pgSz w:w="11900" w:h="16840"/>
          <w:pgMar w:top="1921" w:right="1632" w:bottom="5258" w:left="1520" w:header="1493" w:footer="4830" w:gutter="0"/>
          <w:pgNumType w:start="1"/>
          <w:cols w:space="720" w:num="1"/>
          <w:rtlGutter w:val="0"/>
          <w:docGrid w:linePitch="360" w:charSpace="0"/>
        </w:sect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8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2659" w:firstLineChars="831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（联系人：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 xml:space="preserve"> ）</w:t>
      </w:r>
    </w:p>
    <w:sectPr>
      <w:footnotePr>
        <w:numFmt w:val="decimal"/>
      </w:footnotePr>
      <w:type w:val="continuous"/>
      <w:pgSz w:w="11900" w:h="16840"/>
      <w:pgMar w:top="2098" w:right="1474" w:bottom="1984" w:left="1587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ZDlkOTRjNDc1NzczNDgxMzgwOGM3ODc5OTg1ZTUxOWUifQ=="/>
  </w:docVars>
  <w:rsids>
    <w:rsidRoot w:val="00000000"/>
    <w:rsid w:val="0D7F0CC7"/>
    <w:rsid w:val="1F6B299E"/>
    <w:rsid w:val="48BA3411"/>
    <w:rsid w:val="4A834607"/>
    <w:rsid w:val="59962CE7"/>
    <w:rsid w:val="7DB946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uiPriority w:val="0"/>
    <w:rPr>
      <w:rFonts w:ascii="宋体" w:hAnsi="宋体" w:eastAsia="宋体" w:cs="宋体"/>
      <w:color w:val="3E4A55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color w:val="3E4A55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6">
    <w:name w:val="Picture caption|1_"/>
    <w:basedOn w:val="3"/>
    <w:link w:val="7"/>
    <w:qFormat/>
    <w:uiPriority w:val="0"/>
    <w:rPr>
      <w:color w:val="3E4A55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Picture caption|1"/>
    <w:basedOn w:val="1"/>
    <w:link w:val="6"/>
    <w:qFormat/>
    <w:uiPriority w:val="0"/>
    <w:pPr>
      <w:widowControl w:val="0"/>
      <w:shd w:val="clear" w:color="auto" w:fill="auto"/>
    </w:pPr>
    <w:rPr>
      <w:color w:val="3E4A55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8">
    <w:name w:val="Body text|2_"/>
    <w:basedOn w:val="3"/>
    <w:link w:val="9"/>
    <w:qFormat/>
    <w:uiPriority w:val="0"/>
    <w:rPr>
      <w:rFonts w:ascii="宋体" w:hAnsi="宋体" w:eastAsia="宋体" w:cs="宋体"/>
      <w:color w:val="3E4A55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qFormat/>
    <w:uiPriority w:val="0"/>
    <w:pPr>
      <w:widowControl w:val="0"/>
      <w:shd w:val="clear" w:color="auto" w:fill="auto"/>
      <w:spacing w:after="740"/>
      <w:jc w:val="center"/>
    </w:pPr>
    <w:rPr>
      <w:rFonts w:ascii="宋体" w:hAnsi="宋体" w:eastAsia="宋体" w:cs="宋体"/>
      <w:color w:val="3E4A55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150</Words>
  <Characters>151</Characters>
  <TotalTime>1</TotalTime>
  <ScaleCrop>false</ScaleCrop>
  <LinksUpToDate>false</LinksUpToDate>
  <CharactersWithSpaces>159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2020-07-01T06:51:00Z</dcterms:created>
  <dc:creator>qihan</dc:creator>
  <cp:lastModifiedBy>.</cp:lastModifiedBy>
  <dcterms:modified xsi:type="dcterms:W3CDTF">2022-12-05T09:02:07Z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2A56283ABB0F447B8579137BDBE96DFE</vt:lpwstr>
  </property>
</Properties>
</file>